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5D50" w:rsidP="00165D50" w:rsidRDefault="00165D50" w14:paraId="3BEAF3E7" w14:textId="3DB9AF3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shd w:val="clear" w:color="auto" w:fill="00FFFF"/>
        </w:rPr>
        <w:t> [Your Company]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 Selected </w:t>
      </w:r>
      <w:r w:rsidR="001B1FED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as 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Best Tech Work Culture </w:t>
      </w:r>
      <w:r w:rsidR="001B1FED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in </w:t>
      </w:r>
      <w:r w:rsidRPr="001B1FED" w:rsidR="001B1FED">
        <w:rPr>
          <w:rStyle w:val="normaltextrun"/>
          <w:rFonts w:ascii="Calibri" w:hAnsi="Calibri" w:cs="Calibri"/>
          <w:b/>
          <w:bCs/>
          <w:sz w:val="28"/>
          <w:szCs w:val="28"/>
          <w:highlight w:val="cyan"/>
        </w:rPr>
        <w:t>[City]</w:t>
      </w:r>
      <w:r w:rsidR="001B1FED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Timmy Awards</w:t>
      </w:r>
    </w:p>
    <w:p w:rsidR="00165D50" w:rsidP="6D626E70" w:rsidRDefault="00165D50" w14:paraId="3F9BA894" w14:textId="5A67274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6D626E70">
        <w:rPr>
          <w:rStyle w:val="normaltextrun"/>
          <w:rFonts w:ascii="Calibri" w:hAnsi="Calibri" w:cs="Calibri"/>
          <w:i/>
          <w:iCs/>
          <w:sz w:val="22"/>
          <w:szCs w:val="22"/>
        </w:rPr>
        <w:t>Tech in Motion announces </w:t>
      </w:r>
      <w:hyperlink w:history="1" r:id="rId6">
        <w:r w:rsidRPr="00720EA4">
          <w:rPr>
            <w:rStyle w:val="Hyperlink"/>
            <w:rFonts w:ascii="Calibri" w:hAnsi="Calibri" w:cs="Calibri"/>
            <w:i/>
            <w:iCs/>
            <w:sz w:val="22"/>
            <w:szCs w:val="22"/>
          </w:rPr>
          <w:t>to</w:t>
        </w:r>
        <w:r w:rsidR="00E55FE4">
          <w:rPr>
            <w:rStyle w:val="Hyperlink"/>
            <w:rFonts w:ascii="Calibri" w:hAnsi="Calibri" w:cs="Calibri"/>
            <w:i/>
            <w:iCs/>
            <w:sz w:val="22"/>
            <w:szCs w:val="22"/>
          </w:rPr>
          <w:t>p regional</w:t>
        </w:r>
        <w:r w:rsidRPr="00720EA4">
          <w:rPr>
            <w:rStyle w:val="Hyperlink"/>
            <w:rFonts w:ascii="Calibri" w:hAnsi="Calibri" w:cs="Calibri"/>
            <w:i/>
            <w:iCs/>
            <w:sz w:val="22"/>
            <w:szCs w:val="22"/>
          </w:rPr>
          <w:t> companies </w:t>
        </w:r>
      </w:hyperlink>
      <w:r w:rsidR="001B1FED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across North America </w:t>
      </w:r>
      <w:r w:rsidRPr="6D626E70">
        <w:rPr>
          <w:rStyle w:val="normaltextrun"/>
          <w:rFonts w:ascii="Calibri" w:hAnsi="Calibri" w:cs="Calibri"/>
          <w:i/>
          <w:iCs/>
          <w:sz w:val="22"/>
          <w:szCs w:val="22"/>
        </w:rPr>
        <w:t>to work at in tech</w:t>
      </w:r>
    </w:p>
    <w:p w:rsidR="00165D50" w:rsidP="00165D50" w:rsidRDefault="00165D50" w14:paraId="519F106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041EB" w:rsidP="6D626E70" w:rsidRDefault="00481A0E" w14:paraId="345444A3" w14:textId="30AD43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6D626E70">
        <w:rPr>
          <w:rStyle w:val="normaltextrun"/>
          <w:rFonts w:ascii="Calibri" w:hAnsi="Calibri" w:cs="Calibri"/>
          <w:b/>
          <w:bCs/>
          <w:sz w:val="22"/>
          <w:szCs w:val="22"/>
          <w:highlight w:val="cyan"/>
        </w:rPr>
        <w:t>City, (</w:t>
      </w:r>
      <w:proofErr w:type="gramStart"/>
      <w:r w:rsidRPr="6D626E70" w:rsidR="3954BA14">
        <w:rPr>
          <w:rStyle w:val="normaltextrun"/>
          <w:rFonts w:ascii="Calibri" w:hAnsi="Calibri" w:cs="Calibri"/>
          <w:b/>
          <w:bCs/>
          <w:sz w:val="22"/>
          <w:szCs w:val="22"/>
          <w:highlight w:val="cyan"/>
        </w:rPr>
        <w:t>October</w:t>
      </w:r>
      <w:r w:rsidRPr="6D626E70">
        <w:rPr>
          <w:rStyle w:val="normaltextrun"/>
          <w:rFonts w:ascii="Calibri" w:hAnsi="Calibri" w:cs="Calibri"/>
          <w:b/>
          <w:bCs/>
          <w:sz w:val="22"/>
          <w:szCs w:val="22"/>
          <w:highlight w:val="cyan"/>
        </w:rPr>
        <w:t xml:space="preserve"> XX,</w:t>
      </w:r>
      <w:proofErr w:type="gramEnd"/>
      <w:r w:rsidRPr="6D626E70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202</w:t>
      </w:r>
      <w:r w:rsidRPr="6D626E70" w:rsidR="4C974932">
        <w:rPr>
          <w:rStyle w:val="normaltextrun"/>
          <w:rFonts w:ascii="Calibri" w:hAnsi="Calibri" w:cs="Calibri"/>
          <w:b/>
          <w:bCs/>
          <w:sz w:val="22"/>
          <w:szCs w:val="22"/>
        </w:rPr>
        <w:t>2</w:t>
      </w:r>
      <w:r w:rsidRPr="6D626E70">
        <w:rPr>
          <w:rStyle w:val="normaltextrun"/>
          <w:rFonts w:ascii="Calibri" w:hAnsi="Calibri" w:cs="Calibri"/>
          <w:b/>
          <w:bCs/>
          <w:sz w:val="22"/>
          <w:szCs w:val="22"/>
        </w:rPr>
        <w:t>)</w:t>
      </w:r>
      <w:r w:rsidRPr="6D626E70" w:rsidR="003D57F3">
        <w:rPr>
          <w:rStyle w:val="normaltextrun"/>
          <w:rFonts w:ascii="Calibri" w:hAnsi="Calibri" w:cs="Calibri"/>
          <w:sz w:val="22"/>
          <w:szCs w:val="22"/>
        </w:rPr>
        <w:t xml:space="preserve"> -- </w:t>
      </w:r>
      <w:r w:rsidRPr="6D626E70" w:rsidR="006162F0">
        <w:rPr>
          <w:rStyle w:val="normaltextrun"/>
          <w:rFonts w:ascii="Calibri" w:hAnsi="Calibri" w:cs="Calibri"/>
          <w:sz w:val="22"/>
          <w:szCs w:val="22"/>
        </w:rPr>
        <w:t xml:space="preserve">Tech in Motion is proud to announce </w:t>
      </w:r>
      <w:r w:rsidRPr="6D626E70" w:rsidR="006162F0">
        <w:rPr>
          <w:rStyle w:val="normaltextrun"/>
          <w:rFonts w:ascii="Calibri" w:hAnsi="Calibri" w:cs="Calibri"/>
          <w:sz w:val="22"/>
          <w:szCs w:val="22"/>
          <w:highlight w:val="cyan"/>
        </w:rPr>
        <w:t>(Company)</w:t>
      </w:r>
      <w:r w:rsidRPr="6D626E70" w:rsidR="006162F0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1B1FED">
        <w:rPr>
          <w:rStyle w:val="normaltextrun"/>
          <w:rFonts w:ascii="Calibri" w:hAnsi="Calibri" w:cs="Calibri"/>
          <w:sz w:val="22"/>
          <w:szCs w:val="22"/>
        </w:rPr>
        <w:t>as [City’s]</w:t>
      </w:r>
      <w:r w:rsidRPr="6D626E70" w:rsidR="006162F0">
        <w:rPr>
          <w:rStyle w:val="normaltextrun"/>
          <w:rFonts w:ascii="Calibri" w:hAnsi="Calibri" w:cs="Calibri"/>
          <w:sz w:val="22"/>
          <w:szCs w:val="22"/>
        </w:rPr>
        <w:t xml:space="preserve"> Best Tech Work Culture</w:t>
      </w:r>
      <w:r w:rsidR="001B1FED">
        <w:rPr>
          <w:rStyle w:val="normaltextrun"/>
          <w:rFonts w:ascii="Calibri" w:hAnsi="Calibri" w:cs="Calibri"/>
          <w:sz w:val="22"/>
          <w:szCs w:val="22"/>
        </w:rPr>
        <w:t xml:space="preserve"> in</w:t>
      </w:r>
      <w:r w:rsidRPr="6D626E70" w:rsidR="006162F0">
        <w:rPr>
          <w:rStyle w:val="normaltextrun"/>
          <w:rFonts w:ascii="Calibri" w:hAnsi="Calibri" w:cs="Calibri"/>
          <w:sz w:val="22"/>
          <w:szCs w:val="22"/>
        </w:rPr>
        <w:t xml:space="preserve"> the </w:t>
      </w:r>
      <w:r w:rsidRPr="6D626E70" w:rsidR="049AD82A">
        <w:rPr>
          <w:rStyle w:val="normaltextrun"/>
          <w:rFonts w:ascii="Calibri" w:hAnsi="Calibri" w:cs="Calibri"/>
          <w:sz w:val="22"/>
          <w:szCs w:val="22"/>
        </w:rPr>
        <w:t>8</w:t>
      </w:r>
      <w:r w:rsidRPr="6D626E70" w:rsidR="006162F0">
        <w:rPr>
          <w:rStyle w:val="normaltextrun"/>
          <w:rFonts w:ascii="Calibri" w:hAnsi="Calibri" w:cs="Calibri"/>
          <w:sz w:val="22"/>
          <w:szCs w:val="22"/>
          <w:vertAlign w:val="superscript"/>
        </w:rPr>
        <w:t>th</w:t>
      </w:r>
      <w:r w:rsidRPr="6D626E70" w:rsidR="006162F0">
        <w:rPr>
          <w:rStyle w:val="normaltextrun"/>
          <w:rFonts w:ascii="Calibri" w:hAnsi="Calibri" w:cs="Calibri"/>
          <w:sz w:val="22"/>
          <w:szCs w:val="22"/>
        </w:rPr>
        <w:t xml:space="preserve"> Annual Timmy Awards, celebrat</w:t>
      </w:r>
      <w:r w:rsidR="001B1FED">
        <w:rPr>
          <w:rStyle w:val="normaltextrun"/>
          <w:rFonts w:ascii="Calibri" w:hAnsi="Calibri" w:cs="Calibri"/>
          <w:sz w:val="22"/>
          <w:szCs w:val="22"/>
        </w:rPr>
        <w:t>ing</w:t>
      </w:r>
      <w:r w:rsidRPr="6D626E70" w:rsidR="006162F0">
        <w:rPr>
          <w:rStyle w:val="normaltextrun"/>
          <w:rFonts w:ascii="Calibri" w:hAnsi="Calibri" w:cs="Calibri"/>
          <w:sz w:val="22"/>
          <w:szCs w:val="22"/>
        </w:rPr>
        <w:t xml:space="preserve"> the best in tech</w:t>
      </w:r>
      <w:r w:rsidR="001B1FED">
        <w:rPr>
          <w:rStyle w:val="normaltextrun"/>
          <w:rFonts w:ascii="Calibri" w:hAnsi="Calibri" w:cs="Calibri"/>
          <w:sz w:val="22"/>
          <w:szCs w:val="22"/>
        </w:rPr>
        <w:t xml:space="preserve"> workplaces</w:t>
      </w:r>
      <w:r w:rsidRPr="6D626E70" w:rsidR="006162F0">
        <w:rPr>
          <w:rStyle w:val="normaltextrun"/>
          <w:rFonts w:ascii="Calibri" w:hAnsi="Calibri" w:cs="Calibri"/>
          <w:sz w:val="22"/>
          <w:szCs w:val="22"/>
        </w:rPr>
        <w:t xml:space="preserve"> across North America. </w:t>
      </w:r>
      <w:r w:rsidR="001B1FED">
        <w:rPr>
          <w:rStyle w:val="normaltextrun"/>
          <w:rFonts w:ascii="Calibri" w:hAnsi="Calibri" w:cs="Calibri"/>
          <w:sz w:val="22"/>
          <w:szCs w:val="22"/>
        </w:rPr>
        <w:t xml:space="preserve">Voted on by their peers in the tech industry, </w:t>
      </w:r>
      <w:r w:rsidRPr="6D626E70" w:rsidR="006162F0">
        <w:rPr>
          <w:rStyle w:val="normaltextrun"/>
          <w:rFonts w:ascii="Calibri" w:hAnsi="Calibri" w:cs="Calibri"/>
          <w:sz w:val="22"/>
          <w:szCs w:val="22"/>
        </w:rPr>
        <w:t xml:space="preserve">Best Tech Work Culture Regional </w:t>
      </w:r>
      <w:r w:rsidR="001B1FED">
        <w:rPr>
          <w:rStyle w:val="normaltextrun"/>
          <w:rFonts w:ascii="Calibri" w:hAnsi="Calibri" w:cs="Calibri"/>
          <w:sz w:val="22"/>
          <w:szCs w:val="22"/>
        </w:rPr>
        <w:t>W</w:t>
      </w:r>
      <w:r w:rsidRPr="6D626E70" w:rsidR="006162F0">
        <w:rPr>
          <w:rStyle w:val="normaltextrun"/>
          <w:rFonts w:ascii="Calibri" w:hAnsi="Calibri" w:cs="Calibri"/>
          <w:sz w:val="22"/>
          <w:szCs w:val="22"/>
        </w:rPr>
        <w:t>inners</w:t>
      </w:r>
      <w:r w:rsidRPr="6D626E70">
        <w:rPr>
          <w:rStyle w:val="normaltextrun"/>
          <w:rFonts w:ascii="Calibri" w:hAnsi="Calibri" w:cs="Calibri"/>
          <w:sz w:val="22"/>
          <w:szCs w:val="22"/>
        </w:rPr>
        <w:t xml:space="preserve"> like </w:t>
      </w:r>
      <w:r w:rsidRPr="6D626E70">
        <w:rPr>
          <w:rStyle w:val="normaltextrun"/>
          <w:rFonts w:ascii="Calibri" w:hAnsi="Calibri" w:cs="Calibri"/>
          <w:sz w:val="22"/>
          <w:szCs w:val="22"/>
          <w:highlight w:val="cyan"/>
        </w:rPr>
        <w:t>(Company)</w:t>
      </w:r>
      <w:r w:rsidRPr="6D626E70" w:rsidR="006162F0">
        <w:rPr>
          <w:rStyle w:val="normaltextrun"/>
          <w:rFonts w:ascii="Calibri" w:hAnsi="Calibri" w:cs="Calibri"/>
          <w:sz w:val="22"/>
          <w:szCs w:val="22"/>
        </w:rPr>
        <w:t xml:space="preserve"> have shown </w:t>
      </w:r>
      <w:r w:rsidRPr="6D626E70" w:rsidR="00225B52">
        <w:rPr>
          <w:rStyle w:val="normaltextrun"/>
          <w:rFonts w:ascii="Calibri" w:hAnsi="Calibri" w:cs="Calibri"/>
          <w:sz w:val="22"/>
          <w:szCs w:val="22"/>
        </w:rPr>
        <w:t xml:space="preserve">how to create a rewarding team </w:t>
      </w:r>
      <w:r w:rsidRPr="6D626E70" w:rsidR="000041EB">
        <w:rPr>
          <w:rStyle w:val="normaltextrun"/>
          <w:rFonts w:ascii="Calibri" w:hAnsi="Calibri" w:cs="Calibri"/>
          <w:sz w:val="22"/>
          <w:szCs w:val="22"/>
        </w:rPr>
        <w:t>environment</w:t>
      </w:r>
      <w:r w:rsidR="001B1FED">
        <w:rPr>
          <w:rStyle w:val="normaltextrun"/>
          <w:rFonts w:ascii="Calibri" w:hAnsi="Calibri" w:cs="Calibri"/>
          <w:sz w:val="22"/>
          <w:szCs w:val="22"/>
        </w:rPr>
        <w:t xml:space="preserve"> by </w:t>
      </w:r>
      <w:r w:rsidRPr="6D626E70" w:rsidR="000041EB">
        <w:rPr>
          <w:rStyle w:val="normaltextrun"/>
          <w:rFonts w:ascii="Calibri" w:hAnsi="Calibri" w:cs="Calibri"/>
          <w:sz w:val="22"/>
          <w:szCs w:val="22"/>
        </w:rPr>
        <w:t>bringing tech employees together over a shared mission</w:t>
      </w:r>
      <w:r w:rsidR="001B1FED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6D626E70" w:rsidR="620BACB2">
        <w:rPr>
          <w:rStyle w:val="normaltextrun"/>
          <w:rFonts w:ascii="Calibri" w:hAnsi="Calibri" w:cs="Calibri"/>
          <w:sz w:val="22"/>
          <w:szCs w:val="22"/>
        </w:rPr>
        <w:t xml:space="preserve">and </w:t>
      </w:r>
      <w:r w:rsidRPr="6D626E70" w:rsidR="000041EB">
        <w:rPr>
          <w:rStyle w:val="normaltextrun"/>
          <w:rFonts w:ascii="Calibri" w:hAnsi="Calibri" w:cs="Calibri"/>
          <w:sz w:val="22"/>
          <w:szCs w:val="22"/>
        </w:rPr>
        <w:t xml:space="preserve">fostering </w:t>
      </w:r>
      <w:r w:rsidR="007F4581">
        <w:rPr>
          <w:rStyle w:val="normaltextrun"/>
          <w:rFonts w:ascii="Calibri" w:hAnsi="Calibri" w:cs="Calibri"/>
          <w:sz w:val="22"/>
          <w:szCs w:val="22"/>
        </w:rPr>
        <w:t xml:space="preserve">a </w:t>
      </w:r>
      <w:r w:rsidRPr="6D626E70" w:rsidR="000041EB">
        <w:rPr>
          <w:rStyle w:val="normaltextrun"/>
          <w:rFonts w:ascii="Calibri" w:hAnsi="Calibri" w:cs="Calibri"/>
          <w:sz w:val="22"/>
          <w:szCs w:val="22"/>
        </w:rPr>
        <w:t xml:space="preserve">community that values innovation, learning and technical creativity. </w:t>
      </w:r>
    </w:p>
    <w:p w:rsidR="000041EB" w:rsidP="00165D50" w:rsidRDefault="000041EB" w14:paraId="063F53C2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Pr="001B1FED" w:rsidR="00165D50" w:rsidP="00165D50" w:rsidRDefault="001B1FED" w14:paraId="42E8C95F" w14:textId="27F481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6D626E70">
        <w:rPr>
          <w:rStyle w:val="normaltextrun"/>
          <w:rFonts w:ascii="Calibri" w:hAnsi="Calibri" w:cs="Calibri"/>
          <w:sz w:val="22"/>
          <w:szCs w:val="22"/>
        </w:rPr>
        <w:t xml:space="preserve">With regional winners selected in </w:t>
      </w:r>
      <w:r>
        <w:rPr>
          <w:rStyle w:val="normaltextrun"/>
          <w:rFonts w:ascii="Calibri" w:hAnsi="Calibri" w:cs="Calibri"/>
          <w:sz w:val="22"/>
          <w:szCs w:val="22"/>
        </w:rPr>
        <w:t>tech hub</w:t>
      </w:r>
      <w:r w:rsidRPr="6D626E70">
        <w:rPr>
          <w:rStyle w:val="normaltextrun"/>
          <w:rFonts w:ascii="Calibri" w:hAnsi="Calibri" w:cs="Calibri"/>
          <w:sz w:val="22"/>
          <w:szCs w:val="22"/>
        </w:rPr>
        <w:t xml:space="preserve"> cities across North America, </w:t>
      </w:r>
      <w:r w:rsidRPr="6D626E70">
        <w:rPr>
          <w:rStyle w:val="normaltextrun"/>
          <w:rFonts w:ascii="Calibri" w:hAnsi="Calibri" w:cs="Calibri"/>
          <w:sz w:val="22"/>
          <w:szCs w:val="22"/>
          <w:highlight w:val="cyan"/>
        </w:rPr>
        <w:t>(Company)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6D626E70">
        <w:rPr>
          <w:rStyle w:val="normaltextrun"/>
          <w:rFonts w:ascii="Calibri" w:hAnsi="Calibri" w:cs="Calibri"/>
          <w:sz w:val="22"/>
          <w:szCs w:val="22"/>
        </w:rPr>
        <w:t>now move</w:t>
      </w:r>
      <w:r>
        <w:rPr>
          <w:rStyle w:val="normaltextrun"/>
          <w:rFonts w:ascii="Calibri" w:hAnsi="Calibri" w:cs="Calibri"/>
          <w:sz w:val="22"/>
          <w:szCs w:val="22"/>
        </w:rPr>
        <w:t>s</w:t>
      </w:r>
      <w:r w:rsidRPr="6D626E70">
        <w:rPr>
          <w:rStyle w:val="normaltextrun"/>
          <w:rFonts w:ascii="Calibri" w:hAnsi="Calibri" w:cs="Calibri"/>
          <w:sz w:val="22"/>
          <w:szCs w:val="22"/>
        </w:rPr>
        <w:t xml:space="preserve"> to the </w:t>
      </w:r>
      <w:r>
        <w:rPr>
          <w:rStyle w:val="normaltextrun"/>
          <w:rFonts w:ascii="Calibri" w:hAnsi="Calibri" w:cs="Calibri"/>
          <w:sz w:val="22"/>
          <w:szCs w:val="22"/>
        </w:rPr>
        <w:t xml:space="preserve">final North American </w:t>
      </w:r>
      <w:r w:rsidRPr="6D626E70">
        <w:rPr>
          <w:rStyle w:val="normaltextrun"/>
          <w:rFonts w:ascii="Calibri" w:hAnsi="Calibri" w:cs="Calibri"/>
          <w:sz w:val="22"/>
          <w:szCs w:val="22"/>
        </w:rPr>
        <w:t xml:space="preserve">round, </w:t>
      </w:r>
      <w:r>
        <w:rPr>
          <w:rStyle w:val="normaltextrun"/>
          <w:rFonts w:ascii="Calibri" w:hAnsi="Calibri" w:cs="Calibri"/>
          <w:sz w:val="22"/>
          <w:szCs w:val="22"/>
        </w:rPr>
        <w:t>which</w:t>
      </w:r>
      <w:r w:rsidRPr="6D626E70">
        <w:rPr>
          <w:rStyle w:val="normaltextrun"/>
          <w:rFonts w:ascii="Calibri" w:hAnsi="Calibri" w:cs="Calibri"/>
          <w:sz w:val="22"/>
          <w:szCs w:val="22"/>
        </w:rPr>
        <w:t xml:space="preserve"> will be judged by industry leaders from companies like </w:t>
      </w:r>
      <w:r>
        <w:rPr>
          <w:rStyle w:val="normaltextrun"/>
          <w:rFonts w:ascii="Calibri" w:hAnsi="Calibri" w:cs="Calibri"/>
          <w:sz w:val="22"/>
          <w:szCs w:val="22"/>
        </w:rPr>
        <w:t xml:space="preserve">PayPal, Salesforce,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Fidelity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and the New York Times</w:t>
      </w:r>
      <w:r>
        <w:rPr>
          <w:rStyle w:val="normaltextrun"/>
          <w:rFonts w:ascii="Calibri" w:hAnsi="Calibri" w:cs="Calibri"/>
          <w:sz w:val="22"/>
          <w:szCs w:val="22"/>
        </w:rPr>
        <w:t>. W</w:t>
      </w:r>
      <w:r w:rsidRPr="6D626E70">
        <w:rPr>
          <w:rStyle w:val="normaltextrun"/>
          <w:rFonts w:ascii="Calibri" w:hAnsi="Calibri" w:cs="Calibri"/>
          <w:sz w:val="22"/>
          <w:szCs w:val="22"/>
        </w:rPr>
        <w:t xml:space="preserve">inners will be announced </w:t>
      </w:r>
      <w:r>
        <w:rPr>
          <w:rStyle w:val="normaltextrun"/>
          <w:rFonts w:ascii="Calibri" w:hAnsi="Calibri" w:cs="Calibri"/>
          <w:sz w:val="22"/>
          <w:szCs w:val="22"/>
        </w:rPr>
        <w:t xml:space="preserve">live </w:t>
      </w:r>
      <w:r w:rsidRPr="6D626E70">
        <w:rPr>
          <w:rStyle w:val="normaltextrun"/>
          <w:rFonts w:ascii="Calibri" w:hAnsi="Calibri" w:cs="Calibri"/>
          <w:sz w:val="22"/>
          <w:szCs w:val="22"/>
        </w:rPr>
        <w:t xml:space="preserve">at </w:t>
      </w:r>
      <w:r>
        <w:rPr>
          <w:rStyle w:val="normaltextrun"/>
          <w:rFonts w:ascii="Calibri" w:hAnsi="Calibri" w:cs="Calibri"/>
          <w:sz w:val="22"/>
          <w:szCs w:val="22"/>
        </w:rPr>
        <w:t>a</w:t>
      </w:r>
      <w:r w:rsidRPr="6D626E70">
        <w:rPr>
          <w:rStyle w:val="normaltextrun"/>
          <w:rFonts w:ascii="Calibri" w:hAnsi="Calibri" w:cs="Calibri"/>
          <w:sz w:val="22"/>
          <w:szCs w:val="22"/>
        </w:rPr>
        <w:t xml:space="preserve"> ceremony</w:t>
      </w:r>
      <w:r>
        <w:rPr>
          <w:rStyle w:val="normaltextrun"/>
          <w:rFonts w:ascii="Calibri" w:hAnsi="Calibri" w:cs="Calibri"/>
          <w:sz w:val="22"/>
          <w:szCs w:val="22"/>
        </w:rPr>
        <w:t xml:space="preserve"> in early November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</w:p>
    <w:p w:rsidR="001B1FED" w:rsidP="00165D50" w:rsidRDefault="001B1FED" w14:paraId="3E7E0DD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C13DCA" w:rsidP="6D626E70" w:rsidRDefault="00D35C08" w14:paraId="7315808E" w14:textId="0C56B27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D12E4">
        <w:rPr>
          <w:rStyle w:val="eop"/>
          <w:rFonts w:ascii="Calibri" w:hAnsi="Calibri" w:cs="Calibri"/>
          <w:color w:val="000000" w:themeColor="text1"/>
          <w:sz w:val="22"/>
          <w:szCs w:val="22"/>
        </w:rPr>
        <w:t>“</w:t>
      </w:r>
      <w:r w:rsidR="001B1FED">
        <w:rPr>
          <w:rStyle w:val="eop"/>
          <w:rFonts w:ascii="Calibri" w:hAnsi="Calibri" w:cs="Calibri"/>
          <w:color w:val="000000" w:themeColor="text1"/>
          <w:sz w:val="22"/>
          <w:szCs w:val="22"/>
        </w:rPr>
        <w:t xml:space="preserve">The </w:t>
      </w:r>
      <w:r w:rsidRPr="005D12E4">
        <w:rPr>
          <w:rStyle w:val="eop"/>
          <w:rFonts w:ascii="Calibri" w:hAnsi="Calibri" w:cs="Calibri"/>
          <w:color w:val="000000" w:themeColor="text1"/>
          <w:sz w:val="22"/>
          <w:szCs w:val="22"/>
        </w:rPr>
        <w:t xml:space="preserve">Timmy </w:t>
      </w:r>
      <w:r w:rsidR="001B1FED">
        <w:rPr>
          <w:rStyle w:val="eop"/>
          <w:rFonts w:ascii="Calibri" w:hAnsi="Calibri" w:cs="Calibri"/>
          <w:color w:val="000000" w:themeColor="text1"/>
          <w:sz w:val="22"/>
          <w:szCs w:val="22"/>
        </w:rPr>
        <w:t xml:space="preserve">Award </w:t>
      </w:r>
      <w:r w:rsidRPr="005D12E4">
        <w:rPr>
          <w:rStyle w:val="eop"/>
          <w:rFonts w:ascii="Calibri" w:hAnsi="Calibri" w:cs="Calibri"/>
          <w:color w:val="000000" w:themeColor="text1"/>
          <w:sz w:val="22"/>
          <w:szCs w:val="22"/>
        </w:rPr>
        <w:t xml:space="preserve">Winners for Best Tech Work Culture </w:t>
      </w:r>
      <w:r w:rsidR="001B1FED">
        <w:rPr>
          <w:rStyle w:val="eop"/>
          <w:rFonts w:ascii="Calibri" w:hAnsi="Calibri" w:cs="Calibri"/>
          <w:color w:val="000000" w:themeColor="text1"/>
          <w:sz w:val="22"/>
          <w:szCs w:val="22"/>
        </w:rPr>
        <w:t>this year have gone above and beyond in fostering a workplace that inspires, innovates and empowers their tech talent</w:t>
      </w:r>
      <w:r w:rsidRPr="005D12E4">
        <w:rPr>
          <w:rStyle w:val="eop"/>
          <w:rFonts w:ascii="Calibri" w:hAnsi="Calibri" w:cs="Calibri"/>
          <w:color w:val="000000" w:themeColor="text1"/>
          <w:sz w:val="22"/>
          <w:szCs w:val="22"/>
        </w:rPr>
        <w:t xml:space="preserve">,” said </w:t>
      </w:r>
      <w:r w:rsidRPr="005D12E4" w:rsidR="004A4474">
        <w:rPr>
          <w:rStyle w:val="eop"/>
          <w:rFonts w:ascii="Calibri" w:hAnsi="Calibri" w:cs="Calibri"/>
          <w:color w:val="000000" w:themeColor="text1"/>
          <w:sz w:val="22"/>
          <w:szCs w:val="22"/>
        </w:rPr>
        <w:t>Lindsay Lewis</w:t>
      </w:r>
      <w:r w:rsidRPr="005D12E4">
        <w:rPr>
          <w:rStyle w:val="eop"/>
          <w:rFonts w:ascii="Calibri" w:hAnsi="Calibri" w:cs="Calibri"/>
          <w:color w:val="000000" w:themeColor="text1"/>
          <w:sz w:val="22"/>
          <w:szCs w:val="22"/>
        </w:rPr>
        <w:t xml:space="preserve">, Executive Director </w:t>
      </w:r>
      <w:r w:rsidR="001B1FED">
        <w:rPr>
          <w:rStyle w:val="eop"/>
          <w:rFonts w:ascii="Calibri" w:hAnsi="Calibri" w:cs="Calibri"/>
          <w:color w:val="000000" w:themeColor="text1"/>
          <w:sz w:val="22"/>
          <w:szCs w:val="22"/>
        </w:rPr>
        <w:t>at</w:t>
      </w:r>
      <w:r w:rsidRPr="005D12E4">
        <w:rPr>
          <w:rStyle w:val="eop"/>
          <w:rFonts w:ascii="Calibri" w:hAnsi="Calibri" w:cs="Calibri"/>
          <w:color w:val="000000" w:themeColor="text1"/>
          <w:sz w:val="22"/>
          <w:szCs w:val="22"/>
        </w:rPr>
        <w:t xml:space="preserve"> Tech in Motion’s founder </w:t>
      </w:r>
      <w:hyperlink r:id="rId7">
        <w:r w:rsidRPr="005D12E4">
          <w:rPr>
            <w:rStyle w:val="Hyperlink"/>
            <w:rFonts w:ascii="Calibri" w:hAnsi="Calibri" w:cs="Calibri"/>
            <w:sz w:val="22"/>
            <w:szCs w:val="22"/>
          </w:rPr>
          <w:t>Motion Recruitment</w:t>
        </w:r>
      </w:hyperlink>
      <w:r w:rsidRPr="005D12E4">
        <w:rPr>
          <w:rStyle w:val="eop"/>
          <w:rFonts w:ascii="Calibri" w:hAnsi="Calibri" w:cs="Calibri"/>
          <w:color w:val="000000" w:themeColor="text1"/>
          <w:sz w:val="22"/>
          <w:szCs w:val="22"/>
        </w:rPr>
        <w:t xml:space="preserve">. “We are </w:t>
      </w:r>
      <w:r w:rsidR="001B1FED">
        <w:rPr>
          <w:rStyle w:val="eop"/>
          <w:rFonts w:ascii="Calibri" w:hAnsi="Calibri" w:cs="Calibri"/>
          <w:color w:val="000000" w:themeColor="text1"/>
          <w:sz w:val="22"/>
          <w:szCs w:val="22"/>
        </w:rPr>
        <w:t xml:space="preserve">thrilled to help shine a light on great places to work like theirs and </w:t>
      </w:r>
      <w:r w:rsidRPr="005D12E4" w:rsidR="00F83D42">
        <w:rPr>
          <w:rStyle w:val="eop"/>
          <w:rFonts w:ascii="Calibri" w:hAnsi="Calibri" w:cs="Calibri"/>
          <w:color w:val="000000" w:themeColor="text1"/>
          <w:sz w:val="22"/>
          <w:szCs w:val="22"/>
        </w:rPr>
        <w:t xml:space="preserve">look forward to celebrating them </w:t>
      </w:r>
      <w:r w:rsidR="001B1FED">
        <w:rPr>
          <w:rStyle w:val="eop"/>
          <w:rFonts w:ascii="Calibri" w:hAnsi="Calibri" w:cs="Calibri"/>
          <w:color w:val="000000" w:themeColor="text1"/>
          <w:sz w:val="22"/>
          <w:szCs w:val="22"/>
        </w:rPr>
        <w:t>further at the Timmy Awards ceremony.”</w:t>
      </w:r>
    </w:p>
    <w:p w:rsidR="00165D50" w:rsidP="00165D50" w:rsidRDefault="00165D50" w14:paraId="5440AA4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165D50" w:rsidP="00165D50" w:rsidRDefault="00165D50" w14:paraId="4FD21B9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00FFFF"/>
        </w:rPr>
        <w:t>[Insert 1-3 sentences about your company]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65D50" w:rsidP="00165D50" w:rsidRDefault="00165D50" w14:paraId="4A7A7FD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65D50" w:rsidP="00165D50" w:rsidRDefault="00165D50" w14:paraId="58868C0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00FFFF"/>
        </w:rPr>
        <w:t>[Insert quote from Company’s Representative]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165D50" w:rsidP="00165D50" w:rsidRDefault="00165D50" w14:paraId="3CB7DD1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1B1FED" w:rsidP="001B1FED" w:rsidRDefault="001B1FED" w14:paraId="54027707" w14:textId="4CFB2D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As well as</w:t>
      </w:r>
      <w:r w:rsidRPr="43DCE305">
        <w:rPr>
          <w:rStyle w:val="normaltextrun"/>
          <w:rFonts w:ascii="Calibri" w:hAnsi="Calibri" w:cs="Calibri"/>
          <w:sz w:val="22"/>
          <w:szCs w:val="22"/>
        </w:rPr>
        <w:t> Best Tech </w:t>
      </w:r>
      <w:r>
        <w:rPr>
          <w:rStyle w:val="normaltextrun"/>
          <w:rFonts w:ascii="Calibri" w:hAnsi="Calibri" w:cs="Calibri"/>
          <w:sz w:val="22"/>
          <w:szCs w:val="22"/>
        </w:rPr>
        <w:t>Work Culture</w:t>
      </w:r>
      <w:r w:rsidRPr="43DCE305">
        <w:rPr>
          <w:rStyle w:val="normaltextrun"/>
          <w:rFonts w:ascii="Calibri" w:hAnsi="Calibri" w:cs="Calibri"/>
          <w:sz w:val="22"/>
          <w:szCs w:val="22"/>
        </w:rPr>
        <w:t>, the 2</w:t>
      </w:r>
      <w:r>
        <w:rPr>
          <w:rStyle w:val="normaltextrun"/>
          <w:rFonts w:ascii="Calibri" w:hAnsi="Calibri" w:cs="Calibri"/>
          <w:sz w:val="22"/>
          <w:szCs w:val="22"/>
        </w:rPr>
        <w:t>0</w:t>
      </w:r>
      <w:r w:rsidRPr="43DCE305">
        <w:rPr>
          <w:rStyle w:val="normaltextrun"/>
          <w:rFonts w:ascii="Calibri" w:hAnsi="Calibri" w:cs="Calibri"/>
          <w:sz w:val="22"/>
          <w:szCs w:val="22"/>
        </w:rPr>
        <w:t xml:space="preserve">22 </w:t>
      </w:r>
      <w:proofErr w:type="spellStart"/>
      <w:r w:rsidRPr="43DCE305">
        <w:rPr>
          <w:rStyle w:val="normaltextrun"/>
          <w:rFonts w:ascii="Calibri" w:hAnsi="Calibri" w:cs="Calibri"/>
          <w:sz w:val="22"/>
          <w:szCs w:val="22"/>
        </w:rPr>
        <w:t>Timmys</w:t>
      </w:r>
      <w:proofErr w:type="spellEnd"/>
      <w:r w:rsidRPr="43DCE305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include</w:t>
      </w:r>
      <w:r w:rsidRPr="43DCE305">
        <w:rPr>
          <w:rStyle w:val="normaltextrun"/>
          <w:rFonts w:ascii="Calibri" w:hAnsi="Calibri" w:cs="Calibri"/>
          <w:sz w:val="22"/>
          <w:szCs w:val="22"/>
        </w:rPr>
        <w:t xml:space="preserve"> five other categories: Best </w:t>
      </w:r>
      <w:r>
        <w:rPr>
          <w:rStyle w:val="normaltextrun"/>
          <w:rFonts w:ascii="Calibri" w:hAnsi="Calibri" w:cs="Calibri"/>
          <w:sz w:val="22"/>
          <w:szCs w:val="22"/>
        </w:rPr>
        <w:t>Tech Startup</w:t>
      </w:r>
      <w:r w:rsidRPr="43DCE305">
        <w:rPr>
          <w:rStyle w:val="normaltextrun"/>
          <w:rFonts w:ascii="Calibri" w:hAnsi="Calibri" w:cs="Calibri"/>
          <w:sz w:val="22"/>
          <w:szCs w:val="22"/>
        </w:rPr>
        <w:t xml:space="preserve">, Best Tech Enterprise Employer, Best Tech </w:t>
      </w:r>
      <w:r>
        <w:rPr>
          <w:rStyle w:val="normaltextrun"/>
          <w:rFonts w:ascii="Calibri" w:hAnsi="Calibri" w:cs="Calibri"/>
          <w:sz w:val="22"/>
          <w:szCs w:val="22"/>
        </w:rPr>
        <w:t>for Good</w:t>
      </w:r>
      <w:r w:rsidRPr="43DCE305">
        <w:rPr>
          <w:rStyle w:val="normaltextrun"/>
          <w:rFonts w:ascii="Calibri" w:hAnsi="Calibri" w:cs="Calibri"/>
          <w:sz w:val="22"/>
          <w:szCs w:val="22"/>
        </w:rPr>
        <w:t>, Best Tech Workplace for Diversity and Best Tech Manager. </w:t>
      </w:r>
      <w:r w:rsidRPr="43DCE305">
        <w:rPr>
          <w:rStyle w:val="eop"/>
          <w:rFonts w:ascii="Calibri" w:hAnsi="Calibri" w:cs="Calibri"/>
          <w:sz w:val="22"/>
          <w:szCs w:val="22"/>
        </w:rPr>
        <w:t> </w:t>
      </w:r>
    </w:p>
    <w:p w:rsidR="001B1FED" w:rsidP="001B1FED" w:rsidRDefault="001B1FED" w14:paraId="7D9D281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1B1FED" w:rsidP="001B1FED" w:rsidRDefault="001B1FED" w14:paraId="111932A3" w14:textId="1B99273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Tech leaders, professionals and enthusiasts can all join the North American finalists t</w:t>
      </w:r>
      <w:r w:rsidRPr="4A86AC14">
        <w:rPr>
          <w:rStyle w:val="normaltextrun"/>
          <w:rFonts w:ascii="Calibri" w:hAnsi="Calibri" w:cs="Calibri"/>
          <w:sz w:val="22"/>
          <w:szCs w:val="22"/>
        </w:rPr>
        <w:t xml:space="preserve">o see </w:t>
      </w:r>
      <w:r>
        <w:rPr>
          <w:rStyle w:val="normaltextrun"/>
          <w:rFonts w:ascii="Calibri" w:hAnsi="Calibri" w:cs="Calibri"/>
          <w:sz w:val="22"/>
          <w:szCs w:val="22"/>
        </w:rPr>
        <w:t>who</w:t>
      </w:r>
      <w:r w:rsidRPr="4A86AC14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wins it all on </w:t>
      </w:r>
      <w:r w:rsidRPr="4A86AC14">
        <w:rPr>
          <w:rStyle w:val="normaltextrun"/>
          <w:rFonts w:ascii="Calibri" w:hAnsi="Calibri" w:cs="Calibri"/>
          <w:sz w:val="22"/>
          <w:szCs w:val="22"/>
        </w:rPr>
        <w:t>November 10</w:t>
      </w:r>
      <w:r w:rsidRPr="4A86AC14">
        <w:rPr>
          <w:rStyle w:val="normaltextrun"/>
          <w:rFonts w:ascii="Calibri" w:hAnsi="Calibri" w:cs="Calibri"/>
          <w:sz w:val="22"/>
          <w:szCs w:val="22"/>
          <w:vertAlign w:val="superscript"/>
        </w:rPr>
        <w:t>th</w:t>
      </w:r>
      <w:r w:rsidRPr="4A86AC14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at</w:t>
      </w:r>
      <w:r w:rsidRPr="4A86AC14">
        <w:rPr>
          <w:rStyle w:val="normaltextrun"/>
          <w:rFonts w:ascii="Calibri" w:hAnsi="Calibri" w:cs="Calibri"/>
          <w:sz w:val="22"/>
          <w:szCs w:val="22"/>
        </w:rPr>
        <w:t xml:space="preserve"> the 2022 Timmy Awards Ceremony. </w:t>
      </w:r>
      <w:r>
        <w:rPr>
          <w:rStyle w:val="normaltextrun"/>
          <w:rFonts w:ascii="Calibri" w:hAnsi="Calibri" w:cs="Calibri"/>
          <w:sz w:val="22"/>
          <w:szCs w:val="22"/>
        </w:rPr>
        <w:t>T</w:t>
      </w:r>
      <w:r w:rsidRPr="4A86AC14">
        <w:rPr>
          <w:rStyle w:val="normaltextrun"/>
          <w:rFonts w:ascii="Calibri" w:hAnsi="Calibri" w:cs="Calibri"/>
          <w:sz w:val="22"/>
          <w:szCs w:val="22"/>
        </w:rPr>
        <w:t xml:space="preserve">he biggest night in tech will again be an entirely digital experience honoring the best the tech world has to offer. Streaming </w:t>
      </w:r>
      <w:r>
        <w:rPr>
          <w:rStyle w:val="normaltextrun"/>
          <w:rFonts w:ascii="Calibri" w:hAnsi="Calibri" w:cs="Calibri"/>
          <w:sz w:val="22"/>
          <w:szCs w:val="22"/>
        </w:rPr>
        <w:t>on Brand Live</w:t>
      </w:r>
      <w:r w:rsidRPr="4A86AC14">
        <w:rPr>
          <w:rStyle w:val="normaltextrun"/>
          <w:rFonts w:ascii="Calibri" w:hAnsi="Calibri" w:cs="Calibri"/>
          <w:sz w:val="22"/>
          <w:szCs w:val="22"/>
        </w:rPr>
        <w:t xml:space="preserve">, the virtual </w:t>
      </w:r>
      <w:r>
        <w:rPr>
          <w:rStyle w:val="normaltextrun"/>
          <w:rFonts w:ascii="Calibri" w:hAnsi="Calibri" w:cs="Calibri"/>
          <w:sz w:val="22"/>
          <w:szCs w:val="22"/>
        </w:rPr>
        <w:t>event</w:t>
      </w:r>
      <w:r w:rsidRPr="4A86AC14">
        <w:rPr>
          <w:rStyle w:val="normaltextrun"/>
          <w:rFonts w:ascii="Calibri" w:hAnsi="Calibri" w:cs="Calibri"/>
          <w:sz w:val="22"/>
          <w:szCs w:val="22"/>
        </w:rPr>
        <w:t xml:space="preserve"> will feature</w:t>
      </w:r>
      <w:r>
        <w:rPr>
          <w:rStyle w:val="normaltextrun"/>
          <w:rFonts w:ascii="Calibri" w:hAnsi="Calibri" w:cs="Calibri"/>
          <w:sz w:val="22"/>
          <w:szCs w:val="22"/>
        </w:rPr>
        <w:t xml:space="preserve"> a networking hour with breakout rooms before the ceremony,</w:t>
      </w:r>
      <w:r w:rsidRPr="4A86AC14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industry </w:t>
      </w:r>
      <w:r w:rsidRPr="4A86AC14">
        <w:rPr>
          <w:rStyle w:val="normaltextrun"/>
          <w:rFonts w:ascii="Calibri" w:hAnsi="Calibri" w:cs="Calibri"/>
          <w:sz w:val="22"/>
          <w:szCs w:val="22"/>
        </w:rPr>
        <w:t>guest speakers</w:t>
      </w:r>
      <w:r>
        <w:rPr>
          <w:rStyle w:val="normaltextrun"/>
          <w:rFonts w:ascii="Calibri" w:hAnsi="Calibri" w:cs="Calibri"/>
          <w:sz w:val="22"/>
          <w:szCs w:val="22"/>
        </w:rPr>
        <w:t xml:space="preserve">, on-air speeches,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giveaways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and</w:t>
      </w:r>
      <w:r w:rsidRPr="4A86AC14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 few</w:t>
      </w:r>
      <w:r w:rsidRPr="4A86AC14">
        <w:rPr>
          <w:rStyle w:val="normaltextrun"/>
          <w:rFonts w:ascii="Calibri" w:hAnsi="Calibri" w:cs="Calibri"/>
          <w:sz w:val="22"/>
          <w:szCs w:val="22"/>
        </w:rPr>
        <w:t xml:space="preserve"> surprises. </w:t>
      </w:r>
      <w:r>
        <w:rPr>
          <w:rStyle w:val="normaltextrun"/>
          <w:rFonts w:ascii="Calibri" w:hAnsi="Calibri" w:cs="Calibri"/>
          <w:sz w:val="22"/>
          <w:szCs w:val="22"/>
        </w:rPr>
        <w:t>To attend</w:t>
      </w:r>
      <w:r w:rsidR="00CF1DDF">
        <w:rPr>
          <w:rStyle w:val="normaltextrun"/>
          <w:rFonts w:ascii="Calibri" w:hAnsi="Calibri" w:cs="Calibri"/>
          <w:sz w:val="22"/>
          <w:szCs w:val="22"/>
        </w:rPr>
        <w:t xml:space="preserve"> for free or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720EA4">
        <w:rPr>
          <w:rStyle w:val="normaltextrun"/>
          <w:rFonts w:ascii="Calibri" w:hAnsi="Calibri" w:cs="Calibri"/>
          <w:sz w:val="22"/>
          <w:szCs w:val="22"/>
        </w:rPr>
        <w:t>see all finalists</w:t>
      </w:r>
      <w:r w:rsidR="00CF1DDF"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Pr="4A86AC14">
        <w:rPr>
          <w:rStyle w:val="normaltextrun"/>
          <w:rFonts w:ascii="Calibri" w:hAnsi="Calibri" w:cs="Calibri"/>
          <w:sz w:val="22"/>
          <w:szCs w:val="22"/>
        </w:rPr>
        <w:t>visit the </w:t>
      </w:r>
      <w:hyperlink w:history="1" r:id="rId8">
        <w:proofErr w:type="spellStart"/>
        <w:r w:rsidRPr="002A49C3" w:rsidR="00CF1DDF">
          <w:rPr>
            <w:rStyle w:val="Hyperlink"/>
            <w:rFonts w:ascii="Calibri" w:hAnsi="Calibri" w:cs="Calibri"/>
            <w:sz w:val="22"/>
            <w:szCs w:val="22"/>
          </w:rPr>
          <w:t>Timmys</w:t>
        </w:r>
        <w:proofErr w:type="spellEnd"/>
        <w:r w:rsidRPr="002A49C3" w:rsidR="00CF1DDF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A49C3">
          <w:rPr>
            <w:rStyle w:val="Hyperlink"/>
            <w:rFonts w:ascii="Calibri" w:hAnsi="Calibri" w:cs="Calibri"/>
            <w:sz w:val="22"/>
            <w:szCs w:val="22"/>
          </w:rPr>
          <w:t>website</w:t>
        </w:r>
      </w:hyperlink>
      <w:r w:rsidRPr="4A86AC14">
        <w:rPr>
          <w:rStyle w:val="normaltextrun"/>
          <w:rFonts w:ascii="Calibri" w:hAnsi="Calibri" w:cs="Calibri"/>
          <w:sz w:val="22"/>
          <w:szCs w:val="22"/>
        </w:rPr>
        <w:t>.</w:t>
      </w:r>
    </w:p>
    <w:p w:rsidR="00165D50" w:rsidP="00165D50" w:rsidRDefault="00165D50" w14:paraId="178A59A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:rsidRPr="00294CC9" w:rsidR="00255066" w:rsidP="00255066" w:rsidRDefault="00255066" w14:paraId="233FA4A9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294CC9">
        <w:rPr>
          <w:rStyle w:val="normaltextrun"/>
          <w:rFonts w:asciiTheme="minorHAnsi" w:hAnsiTheme="minorHAnsi" w:cstheme="minorHAnsi"/>
          <w:b/>
          <w:bCs/>
          <w:i/>
          <w:iCs/>
          <w:sz w:val="18"/>
          <w:szCs w:val="18"/>
        </w:rPr>
        <w:t>About Tech in Motion Events</w:t>
      </w:r>
      <w:r w:rsidRPr="00294CC9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:rsidRPr="00255066" w:rsidR="00165D50" w:rsidP="37C7739D" w:rsidRDefault="00255066" w14:paraId="7133A30D" w14:textId="37F34AA3">
      <w:pPr>
        <w:pStyle w:val="Normal"/>
        <w:jc w:val="both"/>
        <w:rPr>
          <w:rFonts w:cs="Calibri" w:cstheme="minorAscii"/>
          <w:sz w:val="18"/>
          <w:szCs w:val="18"/>
        </w:rPr>
      </w:pPr>
      <w:r w:rsidRPr="37C7739D" w:rsidR="00255066">
        <w:rPr>
          <w:rFonts w:cs="Calibri" w:cstheme="minorAscii"/>
          <w:sz w:val="18"/>
          <w:szCs w:val="18"/>
        </w:rPr>
        <w:t xml:space="preserve">Tech in Motion is a North American events and community platform that brings local tech professionals together to connect, learn and innovate. What started as a passion project in 2011, by IT staffing and recruiting firm </w:t>
      </w:r>
      <w:hyperlink w:history="1" r:id="R4f8f98a121fa40c6">
        <w:r w:rsidRPr="37C7739D" w:rsidR="00255066">
          <w:rPr>
            <w:rStyle w:val="Hyperlink"/>
            <w:rFonts w:cs="Calibri" w:cstheme="minorAscii"/>
            <w:color w:val="000000" w:themeColor="text1"/>
            <w:sz w:val="18"/>
            <w:szCs w:val="18"/>
            <w:u w:val="none"/>
          </w:rPr>
          <w:t>Motion Recruitment</w:t>
        </w:r>
      </w:hyperlink>
      <w:r w:rsidRPr="37C7739D" w:rsidR="00255066">
        <w:rPr>
          <w:rFonts w:cs="Calibri" w:cstheme="minorAscii"/>
          <w:sz w:val="18"/>
          <w:szCs w:val="18"/>
        </w:rPr>
        <w:t xml:space="preserve">, grew into an organization of over 300,000 members across 14 chapters in North America including </w:t>
      </w:r>
      <w:r w:rsidRPr="37C7739D" w:rsidR="143B5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Atlanta, Boston, Charlotte, Chicago, Dallas, LA, New York, Orange County, Philadelphia, Phoenix, San Francisco, Silicon Valley, Toronto, and Washington, </w:t>
      </w:r>
      <w:r w:rsidRPr="37C7739D" w:rsidR="143B5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D.C</w:t>
      </w:r>
      <w:r w:rsidRPr="37C7739D" w:rsidR="00255066">
        <w:rPr>
          <w:rFonts w:cs="Calibri" w:cstheme="minorAscii"/>
          <w:sz w:val="18"/>
          <w:szCs w:val="18"/>
        </w:rPr>
        <w:t xml:space="preserve">.</w:t>
      </w:r>
      <w:r w:rsidRPr="37C7739D" w:rsidR="00255066">
        <w:rPr>
          <w:rFonts w:cs="Calibri" w:cstheme="minorAscii"/>
          <w:sz w:val="18"/>
          <w:szCs w:val="18"/>
        </w:rPr>
        <w:t xml:space="preserve"> </w:t>
      </w:r>
      <w:r w:rsidRPr="37C7739D" w:rsidR="00255066">
        <w:rPr>
          <w:rFonts w:cs="Calibri" w:cstheme="minorAscii"/>
          <w:sz w:val="18"/>
          <w:szCs w:val="18"/>
        </w:rPr>
        <w:t>V</w:t>
      </w:r>
      <w:r w:rsidRPr="37C7739D" w:rsidR="00255066">
        <w:rPr>
          <w:rFonts w:cs="Calibri" w:cstheme="minorAscii"/>
          <w:sz w:val="18"/>
          <w:szCs w:val="18"/>
        </w:rPr>
        <w:t xml:space="preserve">isit </w:t>
      </w:r>
      <w:r w:rsidRPr="37C7739D" w:rsidR="0007231D">
        <w:rPr>
          <w:rFonts w:cs="Calibri" w:cstheme="minorAscii"/>
          <w:sz w:val="18"/>
          <w:szCs w:val="18"/>
        </w:rPr>
        <w:fldChar w:fldCharType="begin"/>
      </w:r>
      <w:r w:rsidRPr="37C7739D" w:rsidR="00720EA4">
        <w:rPr>
          <w:rFonts w:cs="Calibri" w:cstheme="minorAscii"/>
          <w:sz w:val="18"/>
          <w:szCs w:val="18"/>
        </w:rPr>
        <w:instrText>HYPERLINK "https://techinmotion.com/?utm_source=winner-tim&amp;utm_medium=press-release&amp;utm_campaign=timmy-awards-2022"</w:instrText>
      </w:r>
      <w:r w:rsidR="00720EA4">
        <w:rPr>
          <w:rFonts w:cstheme="minorHAnsi"/>
          <w:sz w:val="18"/>
          <w:szCs w:val="18"/>
        </w:rPr>
      </w:r>
      <w:r w:rsidRPr="37C7739D" w:rsidR="0007231D">
        <w:rPr>
          <w:rFonts w:cs="Calibri" w:cstheme="minorAscii"/>
          <w:sz w:val="18"/>
          <w:szCs w:val="18"/>
        </w:rPr>
        <w:fldChar w:fldCharType="separate"/>
      </w:r>
      <w:r w:rsidRPr="37C7739D" w:rsidR="0007231D">
        <w:rPr>
          <w:rStyle w:val="Hyperlink"/>
          <w:rFonts w:cs="Calibri" w:cstheme="minorAscii"/>
          <w:sz w:val="18"/>
          <w:szCs w:val="18"/>
        </w:rPr>
        <w:t>www.techinmotion.com</w:t>
      </w:r>
      <w:r w:rsidRPr="37C7739D" w:rsidR="0007231D">
        <w:rPr>
          <w:rFonts w:cs="Calibri" w:cstheme="minorAscii"/>
          <w:sz w:val="18"/>
          <w:szCs w:val="18"/>
        </w:rPr>
        <w:fldChar w:fldCharType="end"/>
      </w:r>
      <w:r w:rsidRPr="37C7739D" w:rsidR="0007231D">
        <w:rPr>
          <w:rFonts w:cs="Calibri" w:cstheme="minorAscii"/>
          <w:sz w:val="18"/>
          <w:szCs w:val="18"/>
        </w:rPr>
        <w:t xml:space="preserve"> </w:t>
      </w:r>
      <w:r w:rsidRPr="37C7739D" w:rsidR="00255066">
        <w:rPr>
          <w:rFonts w:cs="Calibri" w:cstheme="minorAscii"/>
          <w:sz w:val="18"/>
          <w:szCs w:val="18"/>
        </w:rPr>
        <w:t xml:space="preserve">for </w:t>
      </w:r>
      <w:r w:rsidRPr="37C7739D" w:rsidR="00255066">
        <w:rPr>
          <w:rFonts w:cs="Calibri" w:cstheme="minorAscii"/>
          <w:sz w:val="18"/>
          <w:szCs w:val="18"/>
        </w:rPr>
        <w:t>more details</w:t>
      </w:r>
      <w:r w:rsidRPr="37C7739D" w:rsidR="00255066">
        <w:rPr>
          <w:rFonts w:cs="Calibri" w:cstheme="minorAscii"/>
          <w:sz w:val="18"/>
          <w:szCs w:val="18"/>
        </w:rPr>
        <w:t>.</w:t>
      </w:r>
      <w:r w:rsidR="00255066">
        <w:rPr>
          <w:rStyle w:val="eop"/>
          <w:rFonts w:ascii="Calibri" w:hAnsi="Calibri" w:cs="Calibri"/>
          <w:sz w:val="20"/>
          <w:szCs w:val="20"/>
        </w:rPr>
        <w:t> </w:t>
      </w:r>
      <w:r w:rsidR="00165D50">
        <w:rPr>
          <w:rStyle w:val="normaltextrun"/>
          <w:rFonts w:ascii="Calibri" w:hAnsi="Calibri" w:cs="Calibri"/>
          <w:sz w:val="20"/>
          <w:szCs w:val="20"/>
        </w:rPr>
        <w:t> </w:t>
      </w:r>
      <w:r w:rsidR="00165D50">
        <w:rPr>
          <w:rStyle w:val="eop"/>
          <w:rFonts w:ascii="Calibri" w:hAnsi="Calibri" w:cs="Calibri"/>
          <w:sz w:val="20"/>
          <w:szCs w:val="20"/>
        </w:rPr>
        <w:t> </w:t>
      </w:r>
    </w:p>
    <w:p w:rsidR="00165D50" w:rsidP="00165D50" w:rsidRDefault="00165D50" w14:paraId="65030D1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  <w:shd w:val="clear" w:color="auto" w:fill="00FFFF"/>
        </w:rPr>
        <w:t>[Insert: About Your company</w:t>
      </w:r>
      <w:r>
        <w:rPr>
          <w:rStyle w:val="normaltextrun"/>
          <w:rFonts w:ascii="Calibri" w:hAnsi="Calibri" w:cs="Calibri"/>
          <w:b/>
          <w:bCs/>
          <w:sz w:val="20"/>
          <w:szCs w:val="20"/>
        </w:rPr>
        <w:t>]</w:t>
      </w:r>
      <w:r>
        <w:rPr>
          <w:rStyle w:val="normaltextrun"/>
          <w:rFonts w:ascii="Calibri" w:hAnsi="Calibri" w:cs="Calibri"/>
          <w:sz w:val="20"/>
          <w:szCs w:val="20"/>
        </w:rPr>
        <w:t>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65D50" w:rsidP="00165D50" w:rsidRDefault="00165D50" w14:paraId="41198CB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65D50" w:rsidP="00165D50" w:rsidRDefault="00165D50" w14:paraId="0C37F0C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Media Contact: </w:t>
      </w:r>
      <w:r>
        <w:rPr>
          <w:rStyle w:val="normaltextrun"/>
          <w:rFonts w:ascii="Calibri" w:hAnsi="Calibri" w:cs="Calibri"/>
          <w:sz w:val="20"/>
          <w:szCs w:val="20"/>
        </w:rPr>
        <w:t>Lindsay Lewis, Tech in Motion Events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65D50" w:rsidP="00165D50" w:rsidRDefault="009A2FE7" w14:paraId="591D6AF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w:tgtFrame="_blank" w:history="1" r:id="rId10">
        <w:r w:rsidR="00165D50">
          <w:rPr>
            <w:rStyle w:val="normaltextrun"/>
            <w:rFonts w:ascii="Calibri" w:hAnsi="Calibri" w:cs="Calibri"/>
            <w:color w:val="0000FF"/>
            <w:sz w:val="20"/>
            <w:szCs w:val="20"/>
          </w:rPr>
          <w:t>lindsay.lewis@techinmotionevents.com</w:t>
        </w:r>
      </w:hyperlink>
      <w:r w:rsidR="00165D50">
        <w:rPr>
          <w:rStyle w:val="normaltextrun"/>
          <w:rFonts w:ascii="Calibri" w:hAnsi="Calibri" w:cs="Calibri"/>
          <w:sz w:val="20"/>
          <w:szCs w:val="20"/>
        </w:rPr>
        <w:t>  </w:t>
      </w:r>
      <w:r w:rsidR="00165D50">
        <w:rPr>
          <w:rStyle w:val="eop"/>
          <w:rFonts w:ascii="Calibri" w:hAnsi="Calibri" w:cs="Calibri"/>
          <w:sz w:val="20"/>
          <w:szCs w:val="20"/>
        </w:rPr>
        <w:t> </w:t>
      </w:r>
    </w:p>
    <w:p w:rsidR="00165D50" w:rsidP="00165D50" w:rsidRDefault="00165D50" w14:paraId="589C9F8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484.252.9071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65D50" w:rsidP="00165D50" w:rsidRDefault="00165D50" w14:paraId="0BA0E12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:rsidRPr="00B53CA0" w:rsidR="008A5E4C" w:rsidP="00B53CA0" w:rsidRDefault="00165D50" w14:paraId="20C5D69D" w14:textId="1F78D1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# # # </w:t>
      </w:r>
    </w:p>
    <w:sectPr w:rsidRPr="00B53CA0" w:rsidR="008A5E4C">
      <w:head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2FE7" w:rsidP="001B1FED" w:rsidRDefault="009A2FE7" w14:paraId="1B21509C" w14:textId="77777777">
      <w:pPr>
        <w:spacing w:after="0" w:line="240" w:lineRule="auto"/>
      </w:pPr>
      <w:r>
        <w:separator/>
      </w:r>
    </w:p>
  </w:endnote>
  <w:endnote w:type="continuationSeparator" w:id="0">
    <w:p w:rsidR="009A2FE7" w:rsidP="001B1FED" w:rsidRDefault="009A2FE7" w14:paraId="6B2C0BA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2FE7" w:rsidP="001B1FED" w:rsidRDefault="009A2FE7" w14:paraId="63992A7F" w14:textId="77777777">
      <w:pPr>
        <w:spacing w:after="0" w:line="240" w:lineRule="auto"/>
      </w:pPr>
      <w:r>
        <w:separator/>
      </w:r>
    </w:p>
  </w:footnote>
  <w:footnote w:type="continuationSeparator" w:id="0">
    <w:p w:rsidR="009A2FE7" w:rsidP="001B1FED" w:rsidRDefault="009A2FE7" w14:paraId="53D1E18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1B1FED" w:rsidR="001B1FED" w:rsidP="001B1FED" w:rsidRDefault="001B1FED" w14:paraId="43E9C775" w14:textId="1BF43301">
    <w:pPr>
      <w:pStyle w:val="Header"/>
      <w:jc w:val="both"/>
      <w:rPr>
        <w:rFonts w:cstheme="minorHAnsi"/>
        <w:b/>
        <w:sz w:val="28"/>
      </w:rPr>
    </w:pPr>
    <w:bookmarkStart w:name="_Hlk523916242" w:id="0"/>
    <w:r w:rsidRPr="00751681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6E9EA1C" wp14:editId="36C727F0">
          <wp:simplePos x="0" y="0"/>
          <wp:positionH relativeFrom="column">
            <wp:posOffset>4292166</wp:posOffset>
          </wp:positionH>
          <wp:positionV relativeFrom="paragraph">
            <wp:posOffset>-85725</wp:posOffset>
          </wp:positionV>
          <wp:extent cx="1679280" cy="407441"/>
          <wp:effectExtent l="0" t="0" r="0" b="0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280" cy="407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53CDF5AB">
      <w:rPr>
        <w:b/>
        <w:bCs/>
        <w:sz w:val="28"/>
        <w:szCs w:val="28"/>
      </w:rPr>
      <w:t xml:space="preserve">FOR IMMEDIATE RELEASE </w:t>
    </w:r>
    <w:bookmarkEnd w:id="0"/>
  </w:p>
  <w:p w:rsidR="001B1FED" w:rsidRDefault="001B1FED" w14:paraId="122CBBF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50"/>
    <w:rsid w:val="000041EB"/>
    <w:rsid w:val="0007231D"/>
    <w:rsid w:val="000E6675"/>
    <w:rsid w:val="00130826"/>
    <w:rsid w:val="00155DE9"/>
    <w:rsid w:val="001612AF"/>
    <w:rsid w:val="00165D50"/>
    <w:rsid w:val="001B1FED"/>
    <w:rsid w:val="00216D5C"/>
    <w:rsid w:val="00225B52"/>
    <w:rsid w:val="00255066"/>
    <w:rsid w:val="002A49C3"/>
    <w:rsid w:val="00341C49"/>
    <w:rsid w:val="003D57F3"/>
    <w:rsid w:val="003E7E72"/>
    <w:rsid w:val="00481A0E"/>
    <w:rsid w:val="004A4474"/>
    <w:rsid w:val="005709F6"/>
    <w:rsid w:val="005822BE"/>
    <w:rsid w:val="005D12E4"/>
    <w:rsid w:val="006162F0"/>
    <w:rsid w:val="00664427"/>
    <w:rsid w:val="00665994"/>
    <w:rsid w:val="006C6B12"/>
    <w:rsid w:val="006C6C61"/>
    <w:rsid w:val="00720EA4"/>
    <w:rsid w:val="007F4581"/>
    <w:rsid w:val="00801CA2"/>
    <w:rsid w:val="00873911"/>
    <w:rsid w:val="008A5E4C"/>
    <w:rsid w:val="008E3482"/>
    <w:rsid w:val="00943965"/>
    <w:rsid w:val="0098500D"/>
    <w:rsid w:val="009A2FE7"/>
    <w:rsid w:val="009D301C"/>
    <w:rsid w:val="00AB599A"/>
    <w:rsid w:val="00B53CA0"/>
    <w:rsid w:val="00C13DCA"/>
    <w:rsid w:val="00C347C0"/>
    <w:rsid w:val="00C409AD"/>
    <w:rsid w:val="00C92324"/>
    <w:rsid w:val="00CC54CE"/>
    <w:rsid w:val="00CF1DDF"/>
    <w:rsid w:val="00D35C08"/>
    <w:rsid w:val="00E36F76"/>
    <w:rsid w:val="00E51A6E"/>
    <w:rsid w:val="00E55FE4"/>
    <w:rsid w:val="00F40B45"/>
    <w:rsid w:val="00F4299A"/>
    <w:rsid w:val="00F83D42"/>
    <w:rsid w:val="00FA0549"/>
    <w:rsid w:val="00FE7E04"/>
    <w:rsid w:val="049AD82A"/>
    <w:rsid w:val="0FD560F3"/>
    <w:rsid w:val="143B53D3"/>
    <w:rsid w:val="1C0BD68D"/>
    <w:rsid w:val="1FB61E71"/>
    <w:rsid w:val="218F42A4"/>
    <w:rsid w:val="27174147"/>
    <w:rsid w:val="2DB41ACE"/>
    <w:rsid w:val="33967F10"/>
    <w:rsid w:val="3746DFD7"/>
    <w:rsid w:val="3771F1F2"/>
    <w:rsid w:val="37C7739D"/>
    <w:rsid w:val="38B7FEB6"/>
    <w:rsid w:val="3954BA14"/>
    <w:rsid w:val="3F5E840C"/>
    <w:rsid w:val="40FA546D"/>
    <w:rsid w:val="43F45222"/>
    <w:rsid w:val="46337ED3"/>
    <w:rsid w:val="4C974932"/>
    <w:rsid w:val="4E95BD35"/>
    <w:rsid w:val="57F46D3E"/>
    <w:rsid w:val="61C9EEAA"/>
    <w:rsid w:val="620BACB2"/>
    <w:rsid w:val="66DC9540"/>
    <w:rsid w:val="66EDA432"/>
    <w:rsid w:val="6C38F28F"/>
    <w:rsid w:val="6D626E70"/>
    <w:rsid w:val="6FB9FCA0"/>
    <w:rsid w:val="7EAD5AA5"/>
    <w:rsid w:val="7EB8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1BC0F"/>
  <w15:chartTrackingRefBased/>
  <w15:docId w15:val="{CA5A1FA6-C440-4482-9FFC-4A33EA12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165D5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165D50"/>
  </w:style>
  <w:style w:type="character" w:styleId="eop" w:customStyle="1">
    <w:name w:val="eop"/>
    <w:basedOn w:val="DefaultParagraphFont"/>
    <w:rsid w:val="00165D50"/>
  </w:style>
  <w:style w:type="character" w:styleId="Hyperlink">
    <w:name w:val="Hyperlink"/>
    <w:basedOn w:val="DefaultParagraphFont"/>
    <w:uiPriority w:val="99"/>
    <w:unhideWhenUsed/>
    <w:rsid w:val="00AB59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99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1FE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B1FED"/>
  </w:style>
  <w:style w:type="paragraph" w:styleId="Footer">
    <w:name w:val="footer"/>
    <w:basedOn w:val="Normal"/>
    <w:link w:val="FooterChar"/>
    <w:uiPriority w:val="99"/>
    <w:unhideWhenUsed/>
    <w:rsid w:val="001B1FE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B1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techinmotion.com/timmy-awards?utm_source=winner-tim&amp;utm_medium=press-release&amp;utm_campaign=timmy-awards-2022" TargetMode="Externa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yperlink" Target="https://motionrecruitment.com/?utm_source=winner-tim&amp;utm_medium=press-release&amp;utm_campaign=timmy-awards-2022" TargetMode="Externa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techinmotion.com/timmy-awards/winners?utm_source=winner-tim&amp;utm_medium=press-release&amp;utm_campaign=timmy-awards-2022" TargetMode="External" Id="rId6" /><Relationship Type="http://schemas.openxmlformats.org/officeDocument/2006/relationships/header" Target="header1.xml" Id="rId11" /><Relationship Type="http://schemas.openxmlformats.org/officeDocument/2006/relationships/endnotes" Target="endnotes.xml" Id="rId5" /><Relationship Type="http://schemas.openxmlformats.org/officeDocument/2006/relationships/hyperlink" Target="mailto:lindsay.lewis@techinmotionevents.com" TargetMode="External" Id="rId10" /><Relationship Type="http://schemas.openxmlformats.org/officeDocument/2006/relationships/footnotes" Target="footnotes.xml" Id="rId4" /><Relationship Type="http://schemas.openxmlformats.org/officeDocument/2006/relationships/hyperlink" Target="https://motionrecruitment.com/?utm_source=winner-tim&amp;utm_medium=press-release&amp;utm_campaign=timmy-awards-2022" TargetMode="External" Id="R4f8f98a121fa40c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Ryan Syring</dc:creator>
  <keywords/>
  <dc:description/>
  <lastModifiedBy>Ryan Syring</lastModifiedBy>
  <revision>10</revision>
  <dcterms:created xsi:type="dcterms:W3CDTF">2022-10-12T00:27:00.0000000Z</dcterms:created>
  <dcterms:modified xsi:type="dcterms:W3CDTF">2022-10-12T15:14:31.2253377Z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2de5b9afe7686678eaa4b4677a55bd81b6696a0910048cc72f534313304600b7</vt:lpwstr>
  </property>
</Properties>
</file>